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D01186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>онтрольно-счетной палаты города А</w:t>
                  </w:r>
                  <w:r>
                    <w:rPr>
                      <w:szCs w:val="26"/>
                    </w:rPr>
                    <w:t xml:space="preserve">чинска                                                                           от 17.12.2020 № 22-с </w:t>
                  </w:r>
                </w:p>
                <w:p w:rsidR="00204165" w:rsidRDefault="00204165" w:rsidP="003C19D0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(в ред. приказа от </w:t>
                  </w:r>
                  <w:r w:rsidR="003C19D0">
                    <w:rPr>
                      <w:szCs w:val="26"/>
                    </w:rPr>
                    <w:t>24</w:t>
                  </w:r>
                  <w:r>
                    <w:rPr>
                      <w:szCs w:val="26"/>
                    </w:rPr>
                    <w:t>.0</w:t>
                  </w:r>
                  <w:r w:rsidR="003C19D0">
                    <w:rPr>
                      <w:szCs w:val="26"/>
                    </w:rPr>
                    <w:t>5</w:t>
                  </w:r>
                  <w:r>
                    <w:rPr>
                      <w:szCs w:val="26"/>
                    </w:rPr>
                    <w:t>.2021 № 0</w:t>
                  </w:r>
                  <w:r w:rsidR="003C19D0">
                    <w:rPr>
                      <w:szCs w:val="26"/>
                    </w:rPr>
                    <w:t>4</w:t>
                  </w:r>
                  <w:r>
                    <w:rPr>
                      <w:szCs w:val="26"/>
                    </w:rPr>
                    <w:t xml:space="preserve">-с)   </w:t>
                  </w: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637FFD" w:rsidRDefault="00637FFD" w:rsidP="00637FFD">
      <w:pPr>
        <w:pStyle w:val="Iauiue"/>
        <w:jc w:val="center"/>
        <w:rPr>
          <w:b/>
          <w:sz w:val="28"/>
          <w:szCs w:val="28"/>
        </w:rPr>
      </w:pPr>
    </w:p>
    <w:p w:rsidR="00032438" w:rsidRDefault="00032438" w:rsidP="00637FFD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20</w:t>
      </w:r>
      <w:r w:rsidR="00E44707">
        <w:rPr>
          <w:b/>
          <w:sz w:val="28"/>
          <w:szCs w:val="28"/>
        </w:rPr>
        <w:t>2</w:t>
      </w:r>
      <w:r w:rsidR="00921A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630"/>
        <w:gridCol w:w="141"/>
        <w:gridCol w:w="1701"/>
        <w:gridCol w:w="2172"/>
      </w:tblGrid>
      <w:tr w:rsidR="00032438" w:rsidTr="00690D75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231B1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1C" w:rsidRDefault="00231B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1C" w:rsidRPr="00134CC9" w:rsidRDefault="00231B1C" w:rsidP="00AD1A1B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Анализ организации школьного питания с элементами аудита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1C" w:rsidRPr="00134CC9" w:rsidRDefault="00231B1C" w:rsidP="00AD1A1B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8E6B6C">
              <w:rPr>
                <w:sz w:val="28"/>
                <w:szCs w:val="28"/>
              </w:rPr>
              <w:t>декабрь 2020 –январь 2021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1C" w:rsidRDefault="00231B1C" w:rsidP="00AD1A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ст. 98</w:t>
            </w:r>
          </w:p>
          <w:p w:rsidR="00231B1C" w:rsidRDefault="00231B1C" w:rsidP="00AD1A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закона от  05.04.2013 </w:t>
            </w:r>
          </w:p>
          <w:p w:rsidR="00231B1C" w:rsidRDefault="00231B1C" w:rsidP="00AD1A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8E6B6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Pr="004621F3" w:rsidRDefault="008E6B6C" w:rsidP="00575553">
            <w:pPr>
              <w:spacing w:line="276" w:lineRule="auto"/>
              <w:rPr>
                <w:sz w:val="28"/>
                <w:szCs w:val="28"/>
              </w:rPr>
            </w:pPr>
            <w:r w:rsidRPr="004621F3">
              <w:rPr>
                <w:sz w:val="28"/>
                <w:szCs w:val="28"/>
              </w:rPr>
              <w:t>Анализ расходов МБОУ «Школа № 16 им. Героя Советского Союза И. А. Лапенкова» по формированию и использованию фонда оплаты труда с учетом стимулирующих выплат за 2019, 2020 годы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Pr="00134CC9" w:rsidRDefault="008E6B6C" w:rsidP="00575553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  <w:r w:rsidRPr="008E6B6C">
              <w:rPr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CD" w:rsidRPr="00DD222D" w:rsidRDefault="008E6B6C" w:rsidP="009972CD">
            <w:pPr>
              <w:spacing w:line="276" w:lineRule="auto"/>
              <w:rPr>
                <w:szCs w:val="24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  <w:r w:rsidR="009972CD">
              <w:rPr>
                <w:sz w:val="26"/>
                <w:szCs w:val="26"/>
              </w:rPr>
              <w:t xml:space="preserve"> (утв. решением Ачинского городского Совета депутатов  от </w:t>
            </w:r>
            <w:r w:rsidR="009972CD" w:rsidRPr="00DD222D">
              <w:rPr>
                <w:szCs w:val="24"/>
              </w:rPr>
              <w:t xml:space="preserve">30.09.2011 </w:t>
            </w:r>
          </w:p>
          <w:p w:rsidR="008E6B6C" w:rsidRDefault="009972CD" w:rsidP="009972CD">
            <w:pPr>
              <w:spacing w:line="276" w:lineRule="auto"/>
              <w:rPr>
                <w:sz w:val="26"/>
                <w:szCs w:val="26"/>
              </w:rPr>
            </w:pPr>
            <w:r w:rsidRPr="00DD222D">
              <w:rPr>
                <w:szCs w:val="24"/>
              </w:rPr>
              <w:t>№ 23-171р)</w:t>
            </w:r>
          </w:p>
        </w:tc>
      </w:tr>
      <w:tr w:rsidR="008E6B6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AE60E5" w:rsidP="00231B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Pr="00231B1C" w:rsidRDefault="008E6B6C" w:rsidP="00CE3F68">
            <w:pPr>
              <w:spacing w:line="276" w:lineRule="auto"/>
              <w:rPr>
                <w:sz w:val="28"/>
                <w:szCs w:val="28"/>
              </w:rPr>
            </w:pPr>
            <w:r w:rsidRPr="00231B1C">
              <w:rPr>
                <w:sz w:val="28"/>
                <w:szCs w:val="28"/>
              </w:rPr>
              <w:t xml:space="preserve">Внешняя проверка годового отчета  об исполнении бюджета города за 2020 год  и подготовка заключения на проект решения Ачинского городского Совета депутатов </w:t>
            </w:r>
          </w:p>
          <w:p w:rsidR="008E6B6C" w:rsidRPr="00921AE8" w:rsidRDefault="008E6B6C" w:rsidP="00CE3F68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231B1C">
              <w:rPr>
                <w:sz w:val="28"/>
                <w:szCs w:val="28"/>
              </w:rPr>
              <w:t>«Об исполнении бюджета города Ачинска за 2020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CE3F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CE3F6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 (ст. 157), </w:t>
            </w:r>
          </w:p>
          <w:p w:rsidR="009972CD" w:rsidRDefault="008E6B6C" w:rsidP="009972C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  <w:p w:rsidR="008E6B6C" w:rsidRDefault="008E6B6C" w:rsidP="00CE3F6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E6B6C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60E5">
              <w:rPr>
                <w:sz w:val="28"/>
                <w:szCs w:val="28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4C420E">
            <w:pPr>
              <w:spacing w:line="276" w:lineRule="auto"/>
              <w:rPr>
                <w:sz w:val="28"/>
                <w:szCs w:val="28"/>
              </w:rPr>
            </w:pPr>
            <w:r w:rsidRPr="006328C0">
              <w:rPr>
                <w:sz w:val="28"/>
                <w:szCs w:val="28"/>
              </w:rPr>
              <w:t xml:space="preserve">Анализ эффективности использования средств бюджета города, направленных в 2019-2021 годах на развитие и поддержку отдельных видов спорта: футбол, хоккей, лыжные гонки, биатлон в рамках реализации муниципальной программы </w:t>
            </w:r>
            <w:r w:rsidRPr="006328C0">
              <w:rPr>
                <w:sz w:val="28"/>
                <w:szCs w:val="28"/>
              </w:rPr>
              <w:lastRenderedPageBreak/>
              <w:t>«Развитие физической культуры и  спорта»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Pr="00F33046" w:rsidRDefault="00F33046" w:rsidP="009972C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33046">
              <w:rPr>
                <w:sz w:val="28"/>
                <w:szCs w:val="28"/>
              </w:rPr>
              <w:lastRenderedPageBreak/>
              <w:t>август- сентябрь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B10E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8E6B6C" w:rsidRDefault="008E6B6C" w:rsidP="00B10E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8E6B6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AE60E5">
              <w:rPr>
                <w:sz w:val="28"/>
                <w:szCs w:val="28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Pr="00231B1C" w:rsidRDefault="008E6B6C" w:rsidP="00921AE8">
            <w:pPr>
              <w:spacing w:line="276" w:lineRule="auto"/>
              <w:rPr>
                <w:sz w:val="28"/>
                <w:szCs w:val="28"/>
              </w:rPr>
            </w:pPr>
            <w:r w:rsidRPr="00231B1C"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2021 год и плановый период 2022-2023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,  Положение о КСП </w:t>
            </w:r>
          </w:p>
        </w:tc>
      </w:tr>
      <w:tr w:rsidR="008E6B6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60E5">
              <w:rPr>
                <w:sz w:val="28"/>
                <w:szCs w:val="28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Pr="00921AE8" w:rsidRDefault="008E6B6C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231B1C"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8E6B6C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60E5">
              <w:rPr>
                <w:sz w:val="28"/>
                <w:szCs w:val="28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Pr="00231B1C" w:rsidRDefault="008E6B6C" w:rsidP="001A29B9">
            <w:pPr>
              <w:spacing w:line="276" w:lineRule="auto"/>
              <w:rPr>
                <w:sz w:val="28"/>
                <w:szCs w:val="28"/>
              </w:rPr>
            </w:pPr>
            <w:r w:rsidRPr="00231B1C">
              <w:rPr>
                <w:sz w:val="28"/>
                <w:szCs w:val="28"/>
              </w:rPr>
              <w:t>Финансово-экономическая экспертиза проектов постановлений  администрации города Ачинска об утверждении муниципальных программ,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51229" w:rsidRDefault="00751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проектов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Default="008E6B6C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</w:p>
          <w:p w:rsidR="008E6B6C" w:rsidRDefault="008E6B6C" w:rsidP="00113D15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8E6B6C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60E5">
              <w:rPr>
                <w:sz w:val="28"/>
                <w:szCs w:val="28"/>
              </w:rP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Pr="00231B1C" w:rsidRDefault="008E6B6C">
            <w:pPr>
              <w:spacing w:line="276" w:lineRule="auto"/>
              <w:rPr>
                <w:sz w:val="28"/>
                <w:szCs w:val="28"/>
              </w:rPr>
            </w:pPr>
            <w:r w:rsidRPr="00231B1C"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8E6B6C" w:rsidRPr="00921AE8" w:rsidRDefault="008E6B6C" w:rsidP="00921AE8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231B1C">
              <w:rPr>
                <w:sz w:val="28"/>
                <w:szCs w:val="28"/>
              </w:rPr>
              <w:t>«О бюджете города на 2022 год и плановый период  2023-2024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Default="008E6B6C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, </w:t>
            </w:r>
          </w:p>
          <w:p w:rsidR="008E6B6C" w:rsidRDefault="008E6B6C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8E6B6C" w:rsidTr="002A1C0D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E60E5">
              <w:rPr>
                <w:sz w:val="28"/>
                <w:szCs w:val="28"/>
              </w:rP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1B48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устранения нарушений, установленных КСП в 2019-2020 годах при проведении аудита закупок на объектах контрольных и экспертно-аналитических мероприятий (выборочно). Оценка реализации замечаний и предложений КСП при осуществлении закупочной деятельности данных объектов.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AE60E5" w:rsidP="001B48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7512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8E6B6C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29" w:rsidRDefault="008E6B6C" w:rsidP="0075122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  <w:r w:rsidR="00751229">
              <w:rPr>
                <w:sz w:val="26"/>
                <w:szCs w:val="26"/>
              </w:rPr>
              <w:t>, ст. 98</w:t>
            </w:r>
          </w:p>
          <w:p w:rsidR="00751229" w:rsidRDefault="00751229" w:rsidP="0075122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закона от  05.04.2013 </w:t>
            </w:r>
          </w:p>
          <w:p w:rsidR="008E6B6C" w:rsidRDefault="00751229" w:rsidP="0075122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8E6B6C" w:rsidTr="00113D15">
        <w:trPr>
          <w:trHeight w:val="11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D642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0205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 w:rsidP="000205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C" w:rsidRDefault="008E6B6C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8E6B6C" w:rsidRDefault="008E6B6C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8E6B6C" w:rsidRDefault="008E6B6C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8E6B6C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6C" w:rsidRDefault="008E6B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D01186" w:rsidTr="000C37E1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Pr="00182314" w:rsidRDefault="00D01186" w:rsidP="006635F2">
            <w:pPr>
              <w:spacing w:line="276" w:lineRule="auto"/>
              <w:rPr>
                <w:sz w:val="28"/>
                <w:szCs w:val="28"/>
              </w:rPr>
            </w:pPr>
            <w:r w:rsidRPr="00182314"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</w:t>
            </w:r>
            <w:r w:rsidR="006635F2">
              <w:rPr>
                <w:sz w:val="28"/>
                <w:szCs w:val="28"/>
              </w:rPr>
              <w:t>20</w:t>
            </w:r>
            <w:r w:rsidRPr="001823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012A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012A9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231A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средств, выделенных из бюджета города в 2020 году на организацию и осуществление мероприятий в области спорта и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751229" w:rsidP="00751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  <w:r w:rsidR="00D011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231A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D01186" w:rsidRDefault="00D01186" w:rsidP="00231A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Pr="006328C0" w:rsidRDefault="00D01186" w:rsidP="00DF4B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использования средств бюджета города, направленных в 2020 и текущем периоде 2021 года на оказание поддержки гражданам и их объединениям, участвующим в охране общественного порядка, при реализации муниципальной программы «Профилактика правонарушений, укрепление общественного порядка и общественной безопасности в городе Ачинске»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F4BA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F4BA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D01186" w:rsidRDefault="00D01186" w:rsidP="00DF4BA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CE7D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соблюдения условий, целей 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кооперативам, собственникам помещений, выбравшим непосредственное управление в многоквартирном доме, в целях возмещения затрат в связи с проведением работ по благоустройству дворовых территорий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F33046" w:rsidP="00751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CE7D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D01186" w:rsidRDefault="00D01186" w:rsidP="00CE7D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Предложение </w:t>
            </w:r>
          </w:p>
          <w:p w:rsidR="00D01186" w:rsidRDefault="00751229" w:rsidP="00CE7D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D01186">
              <w:rPr>
                <w:sz w:val="26"/>
                <w:szCs w:val="26"/>
              </w:rPr>
              <w:t xml:space="preserve">.п. Главы города, предложение Ачинской городской прокуратуры </w:t>
            </w:r>
          </w:p>
        </w:tc>
      </w:tr>
      <w:tr w:rsidR="00D01186" w:rsidTr="0066630C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654E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средств бюджета города на решение вопросов, не отнесенных к вопросам местного значения - на дополнительные меры социальной поддержки и социальной помощи для отдельных категорий граждан в рамках муниципальной программы «Система социальной защиты населения города Ачинска» за 2020</w:t>
            </w:r>
            <w:r w:rsidR="00654E24">
              <w:rPr>
                <w:sz w:val="28"/>
                <w:szCs w:val="28"/>
              </w:rPr>
              <w:t xml:space="preserve">-2021 годы </w:t>
            </w:r>
            <w:r>
              <w:rPr>
                <w:sz w:val="28"/>
                <w:szCs w:val="28"/>
              </w:rPr>
              <w:t xml:space="preserve">(выборочно)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8919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2021- январь 2022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89199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D39E7" w:rsidTr="0066630C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E7" w:rsidRDefault="002D39E7" w:rsidP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71" w:rsidRDefault="00860271" w:rsidP="00860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контрольное мероприятие с Отделом учета и контроля финансового управления администрации города  </w:t>
            </w:r>
          </w:p>
          <w:p w:rsidR="002D39E7" w:rsidRDefault="00013FF8" w:rsidP="00860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D39E7">
              <w:rPr>
                <w:sz w:val="28"/>
                <w:szCs w:val="28"/>
              </w:rPr>
              <w:t>Проверка эффективности финансово-хозяйственной деятельности муниципального казенного учреждения «Центр обеспечения жизнедеятельности города Ачинска» за 2020 год</w:t>
            </w:r>
            <w:r>
              <w:rPr>
                <w:sz w:val="28"/>
                <w:szCs w:val="28"/>
              </w:rPr>
              <w:t>»</w:t>
            </w:r>
            <w:r w:rsidR="002D39E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E7" w:rsidRDefault="002D39E7" w:rsidP="008919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E7" w:rsidRDefault="002D39E7" w:rsidP="008602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Предложение Главы города Ачинска</w:t>
            </w:r>
            <w:r w:rsidR="00860271">
              <w:rPr>
                <w:sz w:val="26"/>
                <w:szCs w:val="26"/>
              </w:rPr>
              <w:t xml:space="preserve">, Соглашение  с финансовым управлением администрации города </w:t>
            </w:r>
            <w:r w:rsidR="00013FF8">
              <w:rPr>
                <w:sz w:val="26"/>
                <w:szCs w:val="26"/>
              </w:rPr>
              <w:t>Ачинска</w:t>
            </w:r>
          </w:p>
        </w:tc>
      </w:tr>
      <w:tr w:rsidR="00D01186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Pr="00C9760A" w:rsidRDefault="00D01186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Pr="00C9760A" w:rsidRDefault="00D01186" w:rsidP="002E5E0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Pr="00C9760A" w:rsidRDefault="00D01186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D01186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2E5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Pr="00C9760A" w:rsidRDefault="00D01186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D642A1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  <w:p w:rsidR="00D01186" w:rsidRDefault="00D01186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 w:rsidP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E200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D01186">
              <w:rPr>
                <w:sz w:val="28"/>
                <w:szCs w:val="28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 w:rsidP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19 Положения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D01186" w:rsidRDefault="00D0118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 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D01186" w:rsidRDefault="00D0118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125-ФЗ, Регламент КСП</w:t>
            </w:r>
          </w:p>
        </w:tc>
      </w:tr>
      <w:tr w:rsidR="00D01186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</w:t>
            </w:r>
            <w:r w:rsidR="00E200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ст. 264.2)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 w:rsidP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D01186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D01186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D01186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6" w:rsidRDefault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86" w:rsidRDefault="00D01186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ст. 19 Положения  о КСП</w:t>
            </w:r>
          </w:p>
        </w:tc>
      </w:tr>
    </w:tbl>
    <w:p w:rsidR="009D2A2E" w:rsidRDefault="009D2A2E" w:rsidP="00761018"/>
    <w:sectPr w:rsidR="009D2A2E" w:rsidSect="008872B5">
      <w:headerReference w:type="default" r:id="rId7"/>
      <w:pgSz w:w="11906" w:h="16838"/>
      <w:pgMar w:top="737" w:right="851" w:bottom="73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EC" w:rsidRDefault="00F25DEC" w:rsidP="00CE4359">
      <w:r>
        <w:separator/>
      </w:r>
    </w:p>
  </w:endnote>
  <w:endnote w:type="continuationSeparator" w:id="0">
    <w:p w:rsidR="00F25DEC" w:rsidRDefault="00F25DEC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EC" w:rsidRDefault="00F25DEC" w:rsidP="00CE4359">
      <w:r>
        <w:separator/>
      </w:r>
    </w:p>
  </w:footnote>
  <w:footnote w:type="continuationSeparator" w:id="0">
    <w:p w:rsidR="00F25DEC" w:rsidRDefault="00F25DEC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4592"/>
      <w:docPartObj>
        <w:docPartGallery w:val="Page Numbers (Top of Page)"/>
        <w:docPartUnique/>
      </w:docPartObj>
    </w:sdtPr>
    <w:sdtContent>
      <w:p w:rsidR="00B36EF8" w:rsidRDefault="00703A13">
        <w:pPr>
          <w:pStyle w:val="a6"/>
          <w:jc w:val="right"/>
        </w:pPr>
        <w:fldSimple w:instr=" PAGE   \* MERGEFORMAT ">
          <w:r w:rsidR="00F25DEC">
            <w:rPr>
              <w:noProof/>
            </w:rPr>
            <w:t>1</w:t>
          </w:r>
        </w:fldSimple>
      </w:p>
    </w:sdtContent>
  </w:sdt>
  <w:p w:rsidR="00B36EF8" w:rsidRDefault="00B36E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11509"/>
    <w:rsid w:val="00013FF8"/>
    <w:rsid w:val="00022640"/>
    <w:rsid w:val="00031666"/>
    <w:rsid w:val="00032438"/>
    <w:rsid w:val="00041188"/>
    <w:rsid w:val="00041831"/>
    <w:rsid w:val="00047127"/>
    <w:rsid w:val="000473B4"/>
    <w:rsid w:val="0005445A"/>
    <w:rsid w:val="000552E8"/>
    <w:rsid w:val="000810CA"/>
    <w:rsid w:val="00093AE8"/>
    <w:rsid w:val="000A63B3"/>
    <w:rsid w:val="000B26B3"/>
    <w:rsid w:val="000B76EB"/>
    <w:rsid w:val="000C1A0E"/>
    <w:rsid w:val="000D6F65"/>
    <w:rsid w:val="000E0E24"/>
    <w:rsid w:val="000F34C8"/>
    <w:rsid w:val="00110478"/>
    <w:rsid w:val="00113D15"/>
    <w:rsid w:val="001266EC"/>
    <w:rsid w:val="00134CC9"/>
    <w:rsid w:val="00136E1E"/>
    <w:rsid w:val="0014021E"/>
    <w:rsid w:val="00141B22"/>
    <w:rsid w:val="00144AE7"/>
    <w:rsid w:val="00160885"/>
    <w:rsid w:val="00175BC8"/>
    <w:rsid w:val="00182314"/>
    <w:rsid w:val="0019772D"/>
    <w:rsid w:val="001A29B9"/>
    <w:rsid w:val="001D224B"/>
    <w:rsid w:val="001E06D0"/>
    <w:rsid w:val="001E64CC"/>
    <w:rsid w:val="00201D42"/>
    <w:rsid w:val="00204165"/>
    <w:rsid w:val="00206183"/>
    <w:rsid w:val="00210EE5"/>
    <w:rsid w:val="0022794B"/>
    <w:rsid w:val="00231B1C"/>
    <w:rsid w:val="00237D0B"/>
    <w:rsid w:val="00247101"/>
    <w:rsid w:val="002477AB"/>
    <w:rsid w:val="00255D20"/>
    <w:rsid w:val="002771B5"/>
    <w:rsid w:val="002959BE"/>
    <w:rsid w:val="00296063"/>
    <w:rsid w:val="002D1327"/>
    <w:rsid w:val="002D39E7"/>
    <w:rsid w:val="002D7018"/>
    <w:rsid w:val="002E4FF7"/>
    <w:rsid w:val="002E5E00"/>
    <w:rsid w:val="002E63FE"/>
    <w:rsid w:val="003037E7"/>
    <w:rsid w:val="003044C0"/>
    <w:rsid w:val="00322AD0"/>
    <w:rsid w:val="003275E0"/>
    <w:rsid w:val="00351803"/>
    <w:rsid w:val="00351976"/>
    <w:rsid w:val="00375258"/>
    <w:rsid w:val="00376D4D"/>
    <w:rsid w:val="00380147"/>
    <w:rsid w:val="003932A8"/>
    <w:rsid w:val="0039650F"/>
    <w:rsid w:val="003A25E9"/>
    <w:rsid w:val="003A5B86"/>
    <w:rsid w:val="003B0CAF"/>
    <w:rsid w:val="003C19D0"/>
    <w:rsid w:val="003C7BA4"/>
    <w:rsid w:val="003E3A30"/>
    <w:rsid w:val="003E5F4F"/>
    <w:rsid w:val="004059CA"/>
    <w:rsid w:val="00417A4A"/>
    <w:rsid w:val="0044718D"/>
    <w:rsid w:val="004621F3"/>
    <w:rsid w:val="00471001"/>
    <w:rsid w:val="004748E9"/>
    <w:rsid w:val="004837D8"/>
    <w:rsid w:val="004906C0"/>
    <w:rsid w:val="00492CE0"/>
    <w:rsid w:val="00495435"/>
    <w:rsid w:val="0049543F"/>
    <w:rsid w:val="004A4FB1"/>
    <w:rsid w:val="004C420E"/>
    <w:rsid w:val="004C44DF"/>
    <w:rsid w:val="004C53B0"/>
    <w:rsid w:val="004D3890"/>
    <w:rsid w:val="004E2105"/>
    <w:rsid w:val="004E7FC8"/>
    <w:rsid w:val="00516063"/>
    <w:rsid w:val="00540CC2"/>
    <w:rsid w:val="00544F41"/>
    <w:rsid w:val="00567E87"/>
    <w:rsid w:val="00571C15"/>
    <w:rsid w:val="00582B24"/>
    <w:rsid w:val="0058623B"/>
    <w:rsid w:val="005A6691"/>
    <w:rsid w:val="005B1936"/>
    <w:rsid w:val="005C3712"/>
    <w:rsid w:val="005C752E"/>
    <w:rsid w:val="005F0F27"/>
    <w:rsid w:val="006019A1"/>
    <w:rsid w:val="006053B5"/>
    <w:rsid w:val="0061136B"/>
    <w:rsid w:val="00615A8E"/>
    <w:rsid w:val="00620D24"/>
    <w:rsid w:val="00637FFD"/>
    <w:rsid w:val="00647727"/>
    <w:rsid w:val="00653357"/>
    <w:rsid w:val="00654E24"/>
    <w:rsid w:val="006635F2"/>
    <w:rsid w:val="006643E1"/>
    <w:rsid w:val="00670208"/>
    <w:rsid w:val="006811EC"/>
    <w:rsid w:val="0068227A"/>
    <w:rsid w:val="00682299"/>
    <w:rsid w:val="00690D75"/>
    <w:rsid w:val="006919C3"/>
    <w:rsid w:val="0069531A"/>
    <w:rsid w:val="006F4356"/>
    <w:rsid w:val="00703A13"/>
    <w:rsid w:val="007250F6"/>
    <w:rsid w:val="00725416"/>
    <w:rsid w:val="00734A01"/>
    <w:rsid w:val="00734C9D"/>
    <w:rsid w:val="00740401"/>
    <w:rsid w:val="00751229"/>
    <w:rsid w:val="007516EC"/>
    <w:rsid w:val="007531AD"/>
    <w:rsid w:val="00761018"/>
    <w:rsid w:val="007761F0"/>
    <w:rsid w:val="0078259D"/>
    <w:rsid w:val="00794386"/>
    <w:rsid w:val="00797E0F"/>
    <w:rsid w:val="007B1FC6"/>
    <w:rsid w:val="007C59B0"/>
    <w:rsid w:val="007E61E6"/>
    <w:rsid w:val="00800203"/>
    <w:rsid w:val="00807268"/>
    <w:rsid w:val="00827DAE"/>
    <w:rsid w:val="00845208"/>
    <w:rsid w:val="008513BD"/>
    <w:rsid w:val="00860271"/>
    <w:rsid w:val="008704B4"/>
    <w:rsid w:val="008745C6"/>
    <w:rsid w:val="008872B5"/>
    <w:rsid w:val="00892703"/>
    <w:rsid w:val="008A51C3"/>
    <w:rsid w:val="008B45E5"/>
    <w:rsid w:val="008C5E9A"/>
    <w:rsid w:val="008E6B6C"/>
    <w:rsid w:val="008F3117"/>
    <w:rsid w:val="00921AE8"/>
    <w:rsid w:val="00944A88"/>
    <w:rsid w:val="0094556E"/>
    <w:rsid w:val="00947F19"/>
    <w:rsid w:val="00954F3A"/>
    <w:rsid w:val="00957EC2"/>
    <w:rsid w:val="0096059F"/>
    <w:rsid w:val="00960FFC"/>
    <w:rsid w:val="00962051"/>
    <w:rsid w:val="00963199"/>
    <w:rsid w:val="00995206"/>
    <w:rsid w:val="00996EFD"/>
    <w:rsid w:val="009972CD"/>
    <w:rsid w:val="009B179F"/>
    <w:rsid w:val="009D2A2E"/>
    <w:rsid w:val="009D7578"/>
    <w:rsid w:val="009E661F"/>
    <w:rsid w:val="009E676E"/>
    <w:rsid w:val="00A012DB"/>
    <w:rsid w:val="00A04160"/>
    <w:rsid w:val="00A147D3"/>
    <w:rsid w:val="00A22F5B"/>
    <w:rsid w:val="00A269B3"/>
    <w:rsid w:val="00A403B7"/>
    <w:rsid w:val="00A52086"/>
    <w:rsid w:val="00A67FA1"/>
    <w:rsid w:val="00A75822"/>
    <w:rsid w:val="00A76500"/>
    <w:rsid w:val="00A80B29"/>
    <w:rsid w:val="00AA53FF"/>
    <w:rsid w:val="00AB2C41"/>
    <w:rsid w:val="00AC6DF6"/>
    <w:rsid w:val="00AD088E"/>
    <w:rsid w:val="00AD33DE"/>
    <w:rsid w:val="00AD371F"/>
    <w:rsid w:val="00AD6588"/>
    <w:rsid w:val="00AE0249"/>
    <w:rsid w:val="00AE4EC9"/>
    <w:rsid w:val="00AE60E5"/>
    <w:rsid w:val="00B06254"/>
    <w:rsid w:val="00B10F17"/>
    <w:rsid w:val="00B277DE"/>
    <w:rsid w:val="00B35F2F"/>
    <w:rsid w:val="00B36EF8"/>
    <w:rsid w:val="00B36F4C"/>
    <w:rsid w:val="00B37B95"/>
    <w:rsid w:val="00B46AF7"/>
    <w:rsid w:val="00B647EC"/>
    <w:rsid w:val="00B6731E"/>
    <w:rsid w:val="00B70B74"/>
    <w:rsid w:val="00BA278F"/>
    <w:rsid w:val="00BA4D3E"/>
    <w:rsid w:val="00BB56AC"/>
    <w:rsid w:val="00BC14DF"/>
    <w:rsid w:val="00BD5603"/>
    <w:rsid w:val="00BF1310"/>
    <w:rsid w:val="00BF1BBC"/>
    <w:rsid w:val="00BF7618"/>
    <w:rsid w:val="00C40A34"/>
    <w:rsid w:val="00C44A70"/>
    <w:rsid w:val="00C44D07"/>
    <w:rsid w:val="00C51850"/>
    <w:rsid w:val="00C56893"/>
    <w:rsid w:val="00C65774"/>
    <w:rsid w:val="00C76E9D"/>
    <w:rsid w:val="00C7789F"/>
    <w:rsid w:val="00C906C8"/>
    <w:rsid w:val="00C97116"/>
    <w:rsid w:val="00C9760A"/>
    <w:rsid w:val="00CA6BEA"/>
    <w:rsid w:val="00CB7111"/>
    <w:rsid w:val="00CC0E55"/>
    <w:rsid w:val="00CC2E6E"/>
    <w:rsid w:val="00CC7B59"/>
    <w:rsid w:val="00CE4359"/>
    <w:rsid w:val="00D01186"/>
    <w:rsid w:val="00D17A66"/>
    <w:rsid w:val="00D31089"/>
    <w:rsid w:val="00D33C7E"/>
    <w:rsid w:val="00D36D88"/>
    <w:rsid w:val="00D43937"/>
    <w:rsid w:val="00D44078"/>
    <w:rsid w:val="00D642A1"/>
    <w:rsid w:val="00D700CB"/>
    <w:rsid w:val="00D81531"/>
    <w:rsid w:val="00D86B8E"/>
    <w:rsid w:val="00DA1749"/>
    <w:rsid w:val="00DB4913"/>
    <w:rsid w:val="00DC60BC"/>
    <w:rsid w:val="00DD106B"/>
    <w:rsid w:val="00DD222D"/>
    <w:rsid w:val="00DE39EA"/>
    <w:rsid w:val="00DE5EA1"/>
    <w:rsid w:val="00DF4818"/>
    <w:rsid w:val="00DF6308"/>
    <w:rsid w:val="00E04500"/>
    <w:rsid w:val="00E1339D"/>
    <w:rsid w:val="00E13A37"/>
    <w:rsid w:val="00E15F37"/>
    <w:rsid w:val="00E20032"/>
    <w:rsid w:val="00E2700E"/>
    <w:rsid w:val="00E339BE"/>
    <w:rsid w:val="00E3646D"/>
    <w:rsid w:val="00E44707"/>
    <w:rsid w:val="00E5482D"/>
    <w:rsid w:val="00E76395"/>
    <w:rsid w:val="00E8038E"/>
    <w:rsid w:val="00E84EA4"/>
    <w:rsid w:val="00E94C18"/>
    <w:rsid w:val="00E9651A"/>
    <w:rsid w:val="00E96684"/>
    <w:rsid w:val="00E969EF"/>
    <w:rsid w:val="00EB58A1"/>
    <w:rsid w:val="00EB6065"/>
    <w:rsid w:val="00ED1665"/>
    <w:rsid w:val="00ED1941"/>
    <w:rsid w:val="00ED5FC7"/>
    <w:rsid w:val="00ED6D30"/>
    <w:rsid w:val="00EE5A80"/>
    <w:rsid w:val="00F03335"/>
    <w:rsid w:val="00F05DE7"/>
    <w:rsid w:val="00F25DEC"/>
    <w:rsid w:val="00F30B6E"/>
    <w:rsid w:val="00F3272B"/>
    <w:rsid w:val="00F33046"/>
    <w:rsid w:val="00F40E80"/>
    <w:rsid w:val="00F4221B"/>
    <w:rsid w:val="00F56C8F"/>
    <w:rsid w:val="00F61D27"/>
    <w:rsid w:val="00F64833"/>
    <w:rsid w:val="00F65BCF"/>
    <w:rsid w:val="00F6686C"/>
    <w:rsid w:val="00F77A39"/>
    <w:rsid w:val="00F834DA"/>
    <w:rsid w:val="00FB52A3"/>
    <w:rsid w:val="00FC0384"/>
    <w:rsid w:val="00FD385D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503D4-ACC5-47F8-A74F-48157659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2021-04-02T09:13:00Z</cp:lastPrinted>
  <dcterms:created xsi:type="dcterms:W3CDTF">2021-05-24T04:40:00Z</dcterms:created>
  <dcterms:modified xsi:type="dcterms:W3CDTF">2021-05-24T04:40:00Z</dcterms:modified>
</cp:coreProperties>
</file>