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2" w:rsidRDefault="008D66C2" w:rsidP="008D66C2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</w:rPr>
        <w:t xml:space="preserve">Приложение </w:t>
      </w:r>
    </w:p>
    <w:p w:rsidR="008D66C2" w:rsidRDefault="008D66C2" w:rsidP="008D66C2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к приказу </w:t>
      </w:r>
      <w:proofErr w:type="gramStart"/>
      <w:r>
        <w:rPr>
          <w:sz w:val="20"/>
        </w:rPr>
        <w:t>Контрольно-счетной</w:t>
      </w:r>
      <w:proofErr w:type="gramEnd"/>
      <w:r>
        <w:rPr>
          <w:sz w:val="20"/>
        </w:rPr>
        <w:t xml:space="preserve">     </w:t>
      </w:r>
    </w:p>
    <w:p w:rsidR="008D66C2" w:rsidRDefault="008D66C2" w:rsidP="008D66C2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палаты города Ачинска  </w:t>
      </w:r>
    </w:p>
    <w:p w:rsidR="008D66C2" w:rsidRDefault="008D66C2" w:rsidP="008D66C2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от 02.11.2016 № 19-с</w:t>
      </w:r>
    </w:p>
    <w:p w:rsidR="008D66C2" w:rsidRDefault="008D66C2" w:rsidP="008D66C2">
      <w:pPr>
        <w:jc w:val="both"/>
      </w:pPr>
    </w:p>
    <w:p w:rsidR="008D66C2" w:rsidRDefault="008D66C2" w:rsidP="008D66C2">
      <w:pPr>
        <w:pStyle w:val="ConsPlusNormal"/>
        <w:jc w:val="center"/>
      </w:pPr>
    </w:p>
    <w:p w:rsidR="008D66C2" w:rsidRDefault="008D66C2" w:rsidP="008D66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8D66C2" w:rsidRDefault="008D66C2" w:rsidP="008D66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УВЕДОМЛЕНИЯ ПРЕДСТАВИТЕЛЯ НАНИМАТЕЛЯ</w:t>
      </w:r>
    </w:p>
    <w:p w:rsidR="008D66C2" w:rsidRDefault="008D66C2" w:rsidP="008D66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</w:t>
      </w:r>
    </w:p>
    <w:p w:rsidR="008D66C2" w:rsidRDefault="008D66C2" w:rsidP="008D66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 КОНТРОЛЬНО-СЧЕТНОЙ ПАЛАТЫ </w:t>
      </w:r>
    </w:p>
    <w:p w:rsidR="008D66C2" w:rsidRDefault="008D66C2" w:rsidP="008D66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АЧИНСКА К СОВЕРШЕНИЮ КОРРУПЦИОННЫХ ПРАВОНАРУШЕНИЙ</w:t>
      </w:r>
    </w:p>
    <w:p w:rsidR="008D66C2" w:rsidRDefault="008D66C2" w:rsidP="008D66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Контрольно-счетной палаты города Ачинска (далее – Контрольно-счетной палаты) к совершению коррупционных правонарушений (далее - Положение) разработан в соответствии с </w:t>
      </w:r>
      <w:hyperlink r:id="rId4" w:tooltip="Федеральный закон от 25.12.2008 N 273-ФЗ (ред. от 03.07.2016) &quot;О противодействии коррупции&quot;{КонсультантПлюс}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5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25.12.2008 N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 Контрольно-счетной палаты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Председателя Контрольно-счетной палаты по форме согласно </w:t>
      </w:r>
      <w:hyperlink r:id="rId5" w:anchor="Par79" w:tooltip="                                УВЕДОМЛЕНИЕ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приложению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anchor="Par79" w:tooltip="                                УВЕДОМЛЕНИЕ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подлежит регистрации в </w:t>
      </w:r>
      <w:hyperlink r:id="rId7" w:anchor="Par136" w:tooltip="ЖУРНАЛ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уведомлений о фактах обращения в целях склонения муниципального служащего к совершению коррупционных правонарушений (приложение 2 к настоящему Положению).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Председатель Контрольно-счетной палаты в течение двух рабочих дней со дня получения уведомления передает полученные сведения в правоохранительные органы или другие органы с просьбой о проведении проверки сведений, содержащихся в уведомлении, с приложением копии уведомления.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Невыполнение муниципальным служащим должностной (служебной) обязанности, предусмотренной </w:t>
      </w:r>
      <w:hyperlink r:id="rId8" w:tooltip="Федеральный закон от 25.12.2008 N 273-ФЗ (ред. от 03.07.2016) &quot;О противодействии коррупции&quot;{КонсультантПлюс}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1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Материалы направляются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соответствующие органы для привлечения муниципального служащего к иным видам ответственности в соответствии с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8D66C2" w:rsidRDefault="008D66C2" w:rsidP="008D66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D66C2" w:rsidRDefault="008D66C2" w:rsidP="008D66C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D66C2" w:rsidRDefault="008D66C2" w:rsidP="008D6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8D66C2" w:rsidRDefault="008D66C2" w:rsidP="008D6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порядке уведомления</w:t>
      </w:r>
    </w:p>
    <w:p w:rsidR="008D66C2" w:rsidRDefault="008D66C2" w:rsidP="008D6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нанимателя</w:t>
      </w:r>
    </w:p>
    <w:p w:rsidR="008D66C2" w:rsidRDefault="008D66C2" w:rsidP="008D6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(работодателя) о фактах обращения</w:t>
      </w:r>
    </w:p>
    <w:p w:rsidR="008D66C2" w:rsidRDefault="008D66C2" w:rsidP="008D6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склонения муниципального</w:t>
      </w:r>
    </w:p>
    <w:p w:rsidR="008D66C2" w:rsidRDefault="008D66C2" w:rsidP="008D6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служащего </w:t>
      </w:r>
      <w:proofErr w:type="gramStart"/>
      <w:r>
        <w:rPr>
          <w:rFonts w:ascii="Times New Roman" w:hAnsi="Times New Roman" w:cs="Times New Roman"/>
        </w:rPr>
        <w:t>Контрольно-счетной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D66C2" w:rsidRDefault="008D66C2" w:rsidP="008D6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палаты к совершению</w:t>
      </w:r>
    </w:p>
    <w:p w:rsidR="008D66C2" w:rsidRDefault="008D66C2" w:rsidP="008D6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коррупционных правонарушений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nformat"/>
        <w:jc w:val="center"/>
      </w:pPr>
      <w:r>
        <w:t>УВЕДОМЛЕНИЕ</w:t>
      </w:r>
    </w:p>
    <w:p w:rsidR="008D66C2" w:rsidRDefault="008D66C2" w:rsidP="008D66C2">
      <w:pPr>
        <w:pStyle w:val="ConsPlusNonformat"/>
        <w:jc w:val="both"/>
      </w:pPr>
    </w:p>
    <w:p w:rsidR="008D66C2" w:rsidRDefault="008D66C2" w:rsidP="008D66C2">
      <w:pPr>
        <w:pStyle w:val="ConsPlusNonformat"/>
        <w:jc w:val="both"/>
      </w:pPr>
      <w:r>
        <w:t xml:space="preserve">    В  соответствии  со  </w:t>
      </w:r>
      <w:hyperlink r:id="rId9" w:tooltip="Федеральный закон от 25.12.2008 N 273-ФЗ (ред. от 03.07.2016) &quot;О противодействии коррупции&quot;{КонсультантПлюс}" w:history="1">
        <w:r>
          <w:rPr>
            <w:rStyle w:val="a3"/>
            <w:u w:val="none"/>
          </w:rPr>
          <w:t>статьей 9</w:t>
        </w:r>
      </w:hyperlink>
      <w:r>
        <w:t xml:space="preserve"> Федерального закона Российской Федерации</w:t>
      </w:r>
    </w:p>
    <w:p w:rsidR="008D66C2" w:rsidRDefault="008D66C2" w:rsidP="008D66C2">
      <w:pPr>
        <w:pStyle w:val="ConsPlusNonformat"/>
        <w:jc w:val="both"/>
      </w:pPr>
      <w:proofErr w:type="gramStart"/>
      <w:r>
        <w:t>от  25.12.2008 N 273-ФЗ "О противодействии коррупции" я, (ф.и.о., должность</w:t>
      </w:r>
      <w:proofErr w:type="gramEnd"/>
    </w:p>
    <w:p w:rsidR="008D66C2" w:rsidRDefault="008D66C2" w:rsidP="008D66C2">
      <w:pPr>
        <w:pStyle w:val="ConsPlusNonformat"/>
        <w:jc w:val="both"/>
      </w:pPr>
      <w:r>
        <w:t>муниципального служащего), настоящим уведомляю</w:t>
      </w:r>
    </w:p>
    <w:p w:rsidR="008D66C2" w:rsidRDefault="008D66C2" w:rsidP="008D66C2">
      <w:pPr>
        <w:pStyle w:val="ConsPlusNonformat"/>
        <w:jc w:val="both"/>
      </w:pPr>
      <w:r>
        <w:t>об  обращении  ко  мне  "__" "_______________________"  20__ г.  гражданина</w:t>
      </w:r>
    </w:p>
    <w:p w:rsidR="008D66C2" w:rsidRDefault="008D66C2" w:rsidP="008D66C2">
      <w:pPr>
        <w:pStyle w:val="ConsPlusNonformat"/>
        <w:jc w:val="both"/>
      </w:pPr>
      <w:r>
        <w:t xml:space="preserve">_________________________________________________  в целях склонения меня </w:t>
      </w:r>
      <w:proofErr w:type="gramStart"/>
      <w:r>
        <w:t>к</w:t>
      </w:r>
      <w:proofErr w:type="gramEnd"/>
    </w:p>
    <w:p w:rsidR="008D66C2" w:rsidRDefault="008D66C2" w:rsidP="008D66C2">
      <w:pPr>
        <w:pStyle w:val="ConsPlusNonformat"/>
        <w:jc w:val="both"/>
      </w:pPr>
      <w:proofErr w:type="gramStart"/>
      <w:r>
        <w:t>совершению  коррупционных  действий,  а  именно  (перечислить все известные</w:t>
      </w:r>
      <w:proofErr w:type="gramEnd"/>
    </w:p>
    <w:p w:rsidR="008D66C2" w:rsidRDefault="008D66C2" w:rsidP="008D66C2">
      <w:pPr>
        <w:pStyle w:val="ConsPlusNonformat"/>
        <w:jc w:val="both"/>
      </w:pPr>
      <w:r>
        <w:t xml:space="preserve">сведения   о  лице,  склоняющем  (склонявшем)  муниципального  служащего  </w:t>
      </w:r>
      <w:proofErr w:type="gramStart"/>
      <w:r>
        <w:t>к</w:t>
      </w:r>
      <w:proofErr w:type="gramEnd"/>
    </w:p>
    <w:p w:rsidR="008D66C2" w:rsidRDefault="008D66C2" w:rsidP="008D66C2">
      <w:pPr>
        <w:pStyle w:val="ConsPlusNonformat"/>
        <w:jc w:val="both"/>
      </w:pPr>
      <w:r>
        <w:t xml:space="preserve">совершению  коррупционных  правонарушений),  в  чем  выражается склонение </w:t>
      </w:r>
      <w:proofErr w:type="gramStart"/>
      <w:r>
        <w:t>к</w:t>
      </w:r>
      <w:proofErr w:type="gramEnd"/>
    </w:p>
    <w:p w:rsidR="008D66C2" w:rsidRDefault="008D66C2" w:rsidP="008D66C2">
      <w:pPr>
        <w:pStyle w:val="ConsPlusNonformat"/>
        <w:jc w:val="both"/>
      </w:pPr>
      <w:r>
        <w:t>коррупционным действиям) __________________________________________________</w:t>
      </w:r>
    </w:p>
    <w:p w:rsidR="008D66C2" w:rsidRDefault="008D66C2" w:rsidP="008D66C2">
      <w:pPr>
        <w:pStyle w:val="ConsPlusNonformat"/>
        <w:jc w:val="both"/>
      </w:pPr>
      <w:r>
        <w:t>___________________________________________________________________________</w:t>
      </w:r>
    </w:p>
    <w:p w:rsidR="008D66C2" w:rsidRDefault="008D66C2" w:rsidP="008D66C2">
      <w:pPr>
        <w:pStyle w:val="ConsPlusNonformat"/>
        <w:jc w:val="both"/>
      </w:pPr>
      <w:r>
        <w:t>___________________________________________________________________________</w:t>
      </w:r>
    </w:p>
    <w:p w:rsidR="008D66C2" w:rsidRDefault="008D66C2" w:rsidP="008D66C2">
      <w:pPr>
        <w:pStyle w:val="ConsPlusNonformat"/>
        <w:jc w:val="both"/>
      </w:pPr>
      <w:r>
        <w:t>___________________________________________________________________________</w:t>
      </w:r>
    </w:p>
    <w:p w:rsidR="008D66C2" w:rsidRDefault="008D66C2" w:rsidP="008D66C2">
      <w:pPr>
        <w:pStyle w:val="ConsPlusNonformat"/>
        <w:jc w:val="both"/>
      </w:pPr>
      <w:r>
        <w:t>___________________________________________________________________________</w:t>
      </w:r>
    </w:p>
    <w:p w:rsidR="008D66C2" w:rsidRDefault="008D66C2" w:rsidP="008D66C2">
      <w:pPr>
        <w:pStyle w:val="ConsPlusNonformat"/>
        <w:jc w:val="both"/>
      </w:pPr>
    </w:p>
    <w:p w:rsidR="008D66C2" w:rsidRDefault="008D66C2" w:rsidP="008D66C2">
      <w:pPr>
        <w:pStyle w:val="ConsPlusNonformat"/>
        <w:jc w:val="both"/>
      </w:pPr>
      <w:r>
        <w:t xml:space="preserve">    Дата                                                  Подпись</w:t>
      </w:r>
    </w:p>
    <w:p w:rsidR="008D66C2" w:rsidRDefault="008D66C2" w:rsidP="008D66C2">
      <w:pPr>
        <w:pStyle w:val="ConsPlusNonformat"/>
        <w:jc w:val="both"/>
      </w:pPr>
    </w:p>
    <w:p w:rsidR="008D66C2" w:rsidRDefault="008D66C2" w:rsidP="008D66C2">
      <w:pPr>
        <w:pStyle w:val="ConsPlusNonformat"/>
        <w:jc w:val="both"/>
      </w:pPr>
      <w:r>
        <w:t xml:space="preserve">    Уведомление зарегистрировано</w:t>
      </w:r>
    </w:p>
    <w:p w:rsidR="008D66C2" w:rsidRDefault="008D66C2" w:rsidP="008D66C2">
      <w:pPr>
        <w:pStyle w:val="ConsPlusNonformat"/>
        <w:jc w:val="both"/>
      </w:pPr>
      <w:r>
        <w:t xml:space="preserve">    в Журнале регистрации</w:t>
      </w:r>
    </w:p>
    <w:p w:rsidR="008D66C2" w:rsidRDefault="008D66C2" w:rsidP="008D66C2">
      <w:pPr>
        <w:pStyle w:val="ConsPlusNonformat"/>
        <w:jc w:val="both"/>
      </w:pPr>
      <w:r>
        <w:t xml:space="preserve">    "__" "____________" 20__ г. N _____,</w:t>
      </w:r>
    </w:p>
    <w:p w:rsidR="008D66C2" w:rsidRDefault="008D66C2" w:rsidP="008D66C2">
      <w:pPr>
        <w:pStyle w:val="ConsPlusNonformat"/>
        <w:jc w:val="both"/>
      </w:pPr>
      <w:r>
        <w:t xml:space="preserve">    муниципальному служащему сообщено</w:t>
      </w:r>
    </w:p>
    <w:p w:rsidR="008D66C2" w:rsidRDefault="008D66C2" w:rsidP="008D66C2">
      <w:pPr>
        <w:pStyle w:val="ConsPlusNonformat"/>
        <w:jc w:val="both"/>
      </w:pPr>
      <w:r>
        <w:t xml:space="preserve">    о дате регистрации Уведомления</w:t>
      </w:r>
    </w:p>
    <w:p w:rsidR="008D66C2" w:rsidRDefault="008D66C2" w:rsidP="008D66C2">
      <w:pPr>
        <w:pStyle w:val="ConsPlusNonformat"/>
        <w:jc w:val="both"/>
      </w:pPr>
      <w:r>
        <w:t xml:space="preserve">    "__" "____________" 20__ г.</w:t>
      </w:r>
    </w:p>
    <w:p w:rsidR="008D66C2" w:rsidRDefault="008D66C2" w:rsidP="008D66C2">
      <w:pPr>
        <w:pStyle w:val="ConsPlusNonformat"/>
        <w:jc w:val="both"/>
      </w:pPr>
      <w:r>
        <w:t xml:space="preserve">    (ф.и.о., должность ответственного лица)</w:t>
      </w:r>
    </w:p>
    <w:p w:rsidR="008D66C2" w:rsidRDefault="008D66C2" w:rsidP="008D66C2">
      <w:pPr>
        <w:rPr>
          <w:sz w:val="24"/>
          <w:szCs w:val="24"/>
        </w:rPr>
      </w:pPr>
    </w:p>
    <w:p w:rsidR="008D66C2" w:rsidRDefault="008D66C2" w:rsidP="008D6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8D66C2" w:rsidRDefault="008D66C2" w:rsidP="008D6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сведений, содержащихся в уведомлениях представителя</w:t>
      </w:r>
    </w:p>
    <w:p w:rsidR="008D66C2" w:rsidRDefault="008D66C2" w:rsidP="008D6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нанимателя о фактах обращения каких-либо лиц в целях</w:t>
      </w:r>
    </w:p>
    <w:p w:rsidR="008D66C2" w:rsidRDefault="008D66C2" w:rsidP="008D6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склонения муниципального служащего Контрольно-счетной палаты </w:t>
      </w:r>
    </w:p>
    <w:p w:rsidR="008D66C2" w:rsidRDefault="008D66C2" w:rsidP="008D6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 и отчество муниципального служащего.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Должность, замещаемая муниципальным служащим.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 местного самоуправления, в котором муниципальный служащий проходит муниципальную службу.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Информация о факте обращения в целях склонения муниципального служащего к совершению коррупционного правонарушения: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8D66C2" w:rsidRDefault="008D66C2" w:rsidP="008D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сущность коррупционного правонарушения, к совершению которого склоняется муниципальный служащий;</w:t>
      </w:r>
    </w:p>
    <w:p w:rsidR="008D66C2" w:rsidRDefault="008D66C2" w:rsidP="008D66C2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9D2A2E" w:rsidRDefault="009D2A2E"/>
    <w:sectPr w:rsidR="009D2A2E" w:rsidSect="009D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66C2"/>
    <w:rsid w:val="00093AE8"/>
    <w:rsid w:val="007761F0"/>
    <w:rsid w:val="008D66C2"/>
    <w:rsid w:val="009D2A2E"/>
    <w:rsid w:val="00CC7B59"/>
    <w:rsid w:val="00FD3012"/>
    <w:rsid w:val="00FE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6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6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668EECDC2F32F7B9BFA3A036CDDF6382059212B5F0DB7D99C951B252B817BF0565D26E092B9DA0FL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0;&#1057;&#1055;\Documents\&#1042;&#1057;&#1045;%20&#1044;&#1054;&#1050;&#1059;&#1052;&#1045;&#1053;&#1058;&#1067;\&#1055;&#1056;&#1048;&#1050;&#1040;&#1047;&#1067;%202016\&#1057;&#1083;&#1091;&#1078;&#1077;&#1073;&#1085;&#1099;&#1077;\19%20&#1091;&#1074;&#1077;&#1076;&#1086;&#1084;&#1083;&#1077;&#1085;&#1080;&#1077;%20&#1086;%20&#1082;&#1086;&#1088;&#1088;&#1091;&#1087;&#1094;&#1080;&#1080;\&#1059;&#1074;&#1077;&#1076;&#1086;&#1084;&#1083;&#1077;&#1085;&#1080;&#1077;%20&#1050;&#1057;&#105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57;&#1055;\Documents\&#1042;&#1057;&#1045;%20&#1044;&#1054;&#1050;&#1059;&#1052;&#1045;&#1053;&#1058;&#1067;\&#1055;&#1056;&#1048;&#1050;&#1040;&#1047;&#1067;%202016\&#1057;&#1083;&#1091;&#1078;&#1077;&#1073;&#1085;&#1099;&#1077;\19%20&#1091;&#1074;&#1077;&#1076;&#1086;&#1084;&#1083;&#1077;&#1085;&#1080;&#1077;%20&#1086;%20&#1082;&#1086;&#1088;&#1088;&#1091;&#1087;&#1094;&#1080;&#1080;\&#1059;&#1074;&#1077;&#1076;&#1086;&#1084;&#1083;&#1077;&#1085;&#1080;&#1077;%20&#1050;&#1057;&#1055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0;&#1057;&#1055;\Documents\&#1042;&#1057;&#1045;%20&#1044;&#1054;&#1050;&#1059;&#1052;&#1045;&#1053;&#1058;&#1067;\&#1055;&#1056;&#1048;&#1050;&#1040;&#1047;&#1067;%202016\&#1057;&#1083;&#1091;&#1078;&#1077;&#1073;&#1085;&#1099;&#1077;\19%20&#1091;&#1074;&#1077;&#1076;&#1086;&#1084;&#1083;&#1077;&#1085;&#1080;&#1077;%20&#1086;%20&#1082;&#1086;&#1088;&#1088;&#1091;&#1087;&#1094;&#1080;&#1080;\&#1059;&#1074;&#1077;&#1076;&#1086;&#1084;&#1083;&#1077;&#1085;&#1080;&#1077;%20&#1050;&#1057;&#1055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DE668EECDC2F32F7B9BFA3A036CDDF6382059212B5F0DB7D99C951B252B817BF0565D26E092B9DB0FL8I" TargetMode="External"/><Relationship Id="rId9" Type="http://schemas.openxmlformats.org/officeDocument/2006/relationships/hyperlink" Target="consultantplus://offline/ref=5DE668EECDC2F32F7B9BFA3A036CDDF6382059212B5F0DB7D99C951B252B817BF0565D26E092B9DA0FL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</cp:revision>
  <dcterms:created xsi:type="dcterms:W3CDTF">2017-10-31T09:27:00Z</dcterms:created>
  <dcterms:modified xsi:type="dcterms:W3CDTF">2017-10-31T09:28:00Z</dcterms:modified>
</cp:coreProperties>
</file>